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2A" w:rsidRDefault="00555F2A">
      <w:r>
        <w:t>Dragon Development Consultants</w:t>
      </w:r>
    </w:p>
    <w:p w:rsidR="00B372DE" w:rsidRPr="00555F2A" w:rsidRDefault="00555F2A" w:rsidP="00555F2A">
      <w:pPr>
        <w:rPr>
          <w:rFonts w:ascii="Heiti TC Light" w:eastAsia="Heiti TC Light" w:hint="eastAsia"/>
        </w:rPr>
      </w:pPr>
      <w:r w:rsidRPr="00555F2A">
        <w:rPr>
          <w:rFonts w:ascii="Heiti TC Light" w:eastAsia="Heiti TC Light" w:hAnsi="NSimSun" w:cs="NSimSun" w:hint="eastAsia"/>
        </w:rPr>
        <w:t>珑</w:t>
      </w:r>
      <w:r w:rsidRPr="00555F2A">
        <w:rPr>
          <w:rFonts w:ascii="Heiti TC Light" w:eastAsia="Heiti TC Light" w:hAnsi="Consolas" w:cs="Consolas" w:hint="eastAsia"/>
        </w:rPr>
        <w:t>瑞商</w:t>
      </w:r>
      <w:r w:rsidRPr="00555F2A">
        <w:rPr>
          <w:rFonts w:ascii="Heiti TC Light" w:eastAsia="Heiti TC Light" w:hAnsi="NSimSun" w:cs="NSimSun" w:hint="eastAsia"/>
        </w:rPr>
        <w:t>务</w:t>
      </w:r>
      <w:r w:rsidRPr="00555F2A">
        <w:rPr>
          <w:rFonts w:ascii="Heiti TC Light" w:eastAsia="Heiti TC Light" w:hAnsi="Consolas" w:cs="Consolas" w:hint="eastAsia"/>
        </w:rPr>
        <w:t>咨</w:t>
      </w:r>
      <w:r w:rsidRPr="00555F2A">
        <w:rPr>
          <w:rFonts w:ascii="Heiti TC Light" w:eastAsia="Heiti TC Light" w:hAnsi="NSimSun" w:cs="NSimSun" w:hint="eastAsia"/>
        </w:rPr>
        <w:t>询</w:t>
      </w:r>
      <w:bookmarkStart w:id="0" w:name="_GoBack"/>
      <w:bookmarkEnd w:id="0"/>
    </w:p>
    <w:sectPr w:rsidR="00B372DE" w:rsidRPr="00555F2A" w:rsidSect="00B372D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100000" w:csb1="00000000"/>
  </w:font>
  <w:font w:name="NSimSun">
    <w:panose1 w:val="02010609030101010101"/>
    <w:charset w:val="00"/>
    <w:family w:val="auto"/>
    <w:pitch w:val="variable"/>
    <w:sig w:usb0="00000003" w:usb1="288F0000" w:usb2="0000000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2A"/>
    <w:rsid w:val="00555F2A"/>
    <w:rsid w:val="00B3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852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Macintosh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Simmons</dc:creator>
  <cp:keywords/>
  <dc:description/>
  <cp:lastModifiedBy>Dan Simmons</cp:lastModifiedBy>
  <cp:revision>1</cp:revision>
  <dcterms:created xsi:type="dcterms:W3CDTF">2012-09-14T05:42:00Z</dcterms:created>
  <dcterms:modified xsi:type="dcterms:W3CDTF">2012-09-14T05:44:00Z</dcterms:modified>
</cp:coreProperties>
</file>